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AF5" w:rsidRDefault="00D22AF5" w:rsidP="0009645C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bCs/>
          <w:color w:val="222222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color w:val="222222"/>
          <w:sz w:val="40"/>
          <w:szCs w:val="40"/>
          <w:bdr w:val="none" w:sz="0" w:space="0" w:color="auto" w:frame="1"/>
          <w:lang w:eastAsia="ru-RU"/>
        </w:rPr>
        <w:t xml:space="preserve"> </w:t>
      </w:r>
      <w:r w:rsidRPr="007F5E97">
        <w:rPr>
          <w:rFonts w:ascii="Times New Roman" w:hAnsi="Times New Roman" w:cs="Times New Roman"/>
          <w:b/>
          <w:bCs/>
          <w:color w:val="222222"/>
          <w:sz w:val="40"/>
          <w:szCs w:val="40"/>
          <w:bdr w:val="none" w:sz="0" w:space="0" w:color="auto" w:frame="1"/>
          <w:lang w:eastAsia="ru-RU"/>
        </w:rPr>
        <w:t>Оформление заявления на ГПЗУ: пошаговая инструкция</w:t>
      </w:r>
    </w:p>
    <w:p w:rsidR="00D22AF5" w:rsidRPr="007F5E97" w:rsidRDefault="00D22AF5" w:rsidP="007F5E97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/>
          <w:bCs/>
          <w:color w:val="222222"/>
          <w:sz w:val="40"/>
          <w:szCs w:val="40"/>
          <w:lang w:eastAsia="ru-RU"/>
        </w:rPr>
      </w:pPr>
    </w:p>
    <w:p w:rsidR="00D22AF5" w:rsidRPr="007F5E97" w:rsidRDefault="00D22AF5" w:rsidP="007F5E97">
      <w:pPr>
        <w:shd w:val="clear" w:color="auto" w:fill="FFFFFF"/>
        <w:spacing w:after="277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F5E9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Чтобы подать заявку на получение градостроительного плана,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Необходимо зайти на сайт </w:t>
      </w:r>
      <w:hyperlink r:id="rId5" w:history="1">
        <w:r>
          <w:rPr>
            <w:rStyle w:val="a9"/>
            <w:sz w:val="28"/>
            <w:szCs w:val="28"/>
          </w:rPr>
          <w:t>https://gosuslugi.pnzreg.ru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F5E9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выполнить следующий алгоритм действий:</w:t>
      </w:r>
    </w:p>
    <w:p w:rsidR="00D22AF5" w:rsidRPr="00E250AA" w:rsidRDefault="00D22AF5" w:rsidP="00E250A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F5E9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Заходим на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региональный сайт Госуслуг</w:t>
      </w:r>
      <w:r w:rsidRPr="007F5E9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нажимаем на синюю кнопку «Войти» в нижнем</w:t>
      </w:r>
      <w:r w:rsidRPr="00E250A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правом углу:</w:t>
      </w:r>
      <w:r w:rsidRPr="00E250AA"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D22AF5" w:rsidRDefault="00D22AF5" w:rsidP="00E250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36"/>
          <w:szCs w:val="36"/>
          <w:lang w:eastAsia="ru-RU"/>
        </w:rPr>
      </w:pPr>
    </w:p>
    <w:p w:rsidR="00D22AF5" w:rsidRDefault="009A0E7B" w:rsidP="00E250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81700" cy="2857500"/>
            <wp:effectExtent l="1905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AF5" w:rsidRDefault="00D22AF5" w:rsidP="00E250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\</w:t>
      </w:r>
    </w:p>
    <w:p w:rsidR="00D22AF5" w:rsidRPr="00E250AA" w:rsidRDefault="00D22AF5" w:rsidP="00E250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Pr="007F5E97" w:rsidRDefault="00D22AF5" w:rsidP="007F5E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Pr="007F5E97" w:rsidRDefault="009A0E7B" w:rsidP="0009645C">
      <w:pPr>
        <w:shd w:val="clear" w:color="auto" w:fill="FFFFFF"/>
        <w:spacing w:after="277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295650" cy="3257550"/>
            <wp:effectExtent l="19050" t="0" r="0" b="0"/>
            <wp:docPr id="2" name="Рисунок 1" descr="Вход на Госуслу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ход на Госуслуг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AF5" w:rsidRPr="007F5E97" w:rsidRDefault="00D22AF5" w:rsidP="007F5E9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F5E9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Если Вы авторизованы, то в открывшемся окне «Вход» необходимые поля уже будут заполнены. Нажимает кнопку «Войти»:</w:t>
      </w:r>
    </w:p>
    <w:p w:rsidR="00D22AF5" w:rsidRDefault="009A0E7B" w:rsidP="007F5E97">
      <w:pPr>
        <w:shd w:val="clear" w:color="auto" w:fill="FFFFFF"/>
        <w:spacing w:after="277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867025" cy="3476625"/>
            <wp:effectExtent l="19050" t="0" r="9525" b="0"/>
            <wp:docPr id="3" name="Рисунок 2" descr="Авториз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Авторизац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AF5" w:rsidRPr="007F5E97" w:rsidRDefault="00D22AF5" w:rsidP="007F5E97">
      <w:pPr>
        <w:shd w:val="clear" w:color="auto" w:fill="FFFFFF"/>
        <w:spacing w:after="277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Default="00D22AF5" w:rsidP="00D82C8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После авторизации у Вас будет возможность пролистать популярные услуги (1), либо перейти в каталог поиска</w:t>
      </w:r>
      <w:r w:rsidRPr="007F5E9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для просмотра оказываемых сайтом </w:t>
      </w:r>
      <w:r w:rsidRPr="007F5E9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услуг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(2). Если же вы знаете, какую конкретную услугу вы ищите, воспользуйтесь быстрым поиском(3</w:t>
      </w:r>
    </w:p>
    <w:p w:rsidR="00D22AF5" w:rsidRPr="00D82C88" w:rsidRDefault="00D22AF5" w:rsidP="00D82C8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9A0E7B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43600" cy="2847975"/>
            <wp:effectExtent l="19050" t="0" r="0" b="0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AF5" w:rsidRPr="007F5E97" w:rsidRDefault="00D22AF5" w:rsidP="007F5E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Pr="007F5E97" w:rsidRDefault="00D22AF5" w:rsidP="007F5E97">
      <w:pPr>
        <w:shd w:val="clear" w:color="auto" w:fill="FFFFFF"/>
        <w:spacing w:after="277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Default="00D22AF5" w:rsidP="007F5E9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После перехода в каталог оказываемых услуг в строке поиска выбираем «Градостроительный план земельного участка» и нажимаем поиск</w:t>
      </w:r>
      <w:r w:rsidRPr="007F5E9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Pr="007F5E97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Default="009A0E7B" w:rsidP="007F5E97">
      <w:pPr>
        <w:shd w:val="clear" w:color="auto" w:fill="FFFFFF"/>
        <w:spacing w:after="277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43600" cy="2847975"/>
            <wp:effectExtent l="19050" t="0" r="0" b="0"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AF5" w:rsidRPr="007F5E97" w:rsidRDefault="00D22AF5" w:rsidP="0094074B">
      <w:pPr>
        <w:shd w:val="clear" w:color="auto" w:fill="FFFFFF"/>
        <w:spacing w:after="277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Система находит запрашиваемую Вами государственную услугу «Выдача градостроительного плана земельного участка». Нажав на название услуги, система автоматически переведет Вас по ссылке для заполнения заявления:</w:t>
      </w:r>
    </w:p>
    <w:p w:rsidR="00D22AF5" w:rsidRDefault="009A0E7B" w:rsidP="0094074B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3600" cy="2847975"/>
            <wp:effectExtent l="19050" t="0" r="0" b="0"/>
            <wp:docPr id="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AF5" w:rsidRPr="00B35873" w:rsidRDefault="00D22AF5" w:rsidP="00B35873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35873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Заявление начинаем заполнять с обозначения муниципального образования, на территории  которого расположен ваш земельный участок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раздел </w:t>
      </w:r>
      <w:r w:rsidRPr="009B2C2E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</w:t>
      </w:r>
      <w:r w:rsidRPr="00B35873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«Пензенский район»: </w:t>
      </w:r>
    </w:p>
    <w:p w:rsidR="00D22AF5" w:rsidRDefault="009A0E7B" w:rsidP="009407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43600" cy="647700"/>
            <wp:effectExtent l="19050" t="0" r="0" b="0"/>
            <wp:docPr id="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76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AF5" w:rsidRDefault="00D22AF5" w:rsidP="00B3587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Если Вы являетесь физическим лицом и не представляете чьи-либо интересы, то при заполнении раздела  </w:t>
      </w:r>
      <w:r w:rsidRPr="00B35873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выбираете вкладки «Физическое лицо» и «Я заявитель». Графы со сведениями заполняются системой автоматически, так как ваш аккаунт является подтвержденным, заполнения требуют лишь два последних раздела «Адрес места регистрации», и «Фактический адрес проживания».</w:t>
      </w:r>
    </w:p>
    <w:p w:rsidR="00D22AF5" w:rsidRPr="007F5E97" w:rsidRDefault="00D22AF5" w:rsidP="007F5E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Default="009A0E7B" w:rsidP="008B3CF0">
      <w:pPr>
        <w:shd w:val="clear" w:color="auto" w:fill="FFFFFF"/>
        <w:spacing w:after="277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476750" cy="3162300"/>
            <wp:effectExtent l="19050" t="0" r="0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6022" r="16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AF5" w:rsidRDefault="00D22AF5" w:rsidP="008B3CF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случае если Вы представляете интересы физического лица, то есть являетесь его официальным представителем, выбираются вкладки «Физическое лицо» и «Я представитель».  Графы со сведениями заполняются системой автоматически, заполнения требуют лишь два последних раздела «Адрес места регистрации», и «Фактический адрес проживания».</w:t>
      </w:r>
    </w:p>
    <w:p w:rsidR="00D22AF5" w:rsidRDefault="009A0E7B" w:rsidP="008B3CF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724400" cy="3362325"/>
            <wp:effectExtent l="19050" t="0" r="0" b="0"/>
            <wp:docPr id="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6823" r="15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2AF5" w:rsidRPr="008B3CF0"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D22AF5" w:rsidRDefault="00D22AF5" w:rsidP="005C2A7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Выбирается тип документа, в соответствии с которым подтверждаются Ваши полномочия «Доверенность» или «Выписка из приказа о назначении руководителя» - пункт (1).</w:t>
      </w:r>
    </w:p>
    <w:p w:rsidR="00D22AF5" w:rsidRDefault="00D22AF5" w:rsidP="005C2A7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пункте (2) прикрепляются электронные копии документов соответствующих форматов с прикрепленной к ним электронной подписью.</w:t>
      </w:r>
    </w:p>
    <w:p w:rsidR="00D22AF5" w:rsidRDefault="00D22AF5" w:rsidP="005C2A7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пункте (3) заполняются сведения о лице, которое представляет заявитель.</w:t>
      </w:r>
    </w:p>
    <w:p w:rsidR="00D22AF5" w:rsidRDefault="00D22AF5" w:rsidP="008B3CF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пункте (4) прикрепляются электронные копии необходимых страниц паспорта гражданина РФ  в соответствующих форматах.</w:t>
      </w:r>
    </w:p>
    <w:p w:rsidR="00D22AF5" w:rsidRDefault="00D22AF5" w:rsidP="007F5E97">
      <w:pPr>
        <w:shd w:val="clear" w:color="auto" w:fill="FFFFFF"/>
        <w:spacing w:after="277" w:line="240" w:lineRule="auto"/>
        <w:jc w:val="center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9A0E7B" w:rsidP="007F5E97">
      <w:pPr>
        <w:shd w:val="clear" w:color="auto" w:fill="FFFFFF"/>
        <w:spacing w:after="277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543550" cy="2962275"/>
            <wp:effectExtent l="19050" t="0" r="0" b="0"/>
            <wp:docPr id="1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4161" r="4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AF5" w:rsidRDefault="00D22AF5" w:rsidP="0077456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случае если Вы являетесь сотрудником организации (юридическим лицом) либо представляете  интересы юридического лица, выбираете вкладку «Юридическое лицо». Система автоматически направляет Вас на заполнение сведений.</w:t>
      </w:r>
    </w:p>
    <w:p w:rsidR="00D22AF5" w:rsidRDefault="009A0E7B" w:rsidP="007F5E97">
      <w:pPr>
        <w:shd w:val="clear" w:color="auto" w:fill="FFFFFF"/>
        <w:spacing w:after="277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600700" cy="3105150"/>
            <wp:effectExtent l="19050" t="0" r="0" b="0"/>
            <wp:docPr id="1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1719" t="3719" r="9703" b="6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AF5" w:rsidRDefault="00D22AF5" w:rsidP="005C2A70">
      <w:pPr>
        <w:shd w:val="clear" w:color="auto" w:fill="FFFFFF"/>
        <w:spacing w:after="277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ab/>
        <w:t>В пункте (1) указываются организационно-правовая форма и полное наименование юридического лица, сокращенное наименование (если имеется) и фирменное наименование.</w:t>
      </w:r>
    </w:p>
    <w:p w:rsidR="00D22AF5" w:rsidRDefault="00D22AF5" w:rsidP="005C2A70">
      <w:pPr>
        <w:shd w:val="clear" w:color="auto" w:fill="FFFFFF"/>
        <w:spacing w:after="277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ab/>
        <w:t>В пункте (2) указываются ИНН, ОГРН и КПП юридического лица.</w:t>
      </w:r>
    </w:p>
    <w:p w:rsidR="00D22AF5" w:rsidRDefault="00D22AF5" w:rsidP="005C2A70">
      <w:pPr>
        <w:shd w:val="clear" w:color="auto" w:fill="FFFFFF"/>
        <w:spacing w:after="277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ab/>
        <w:t>Пункт (3) заполняется системой автоматически последствием привязки вашего аккаунта к номеру телефона.  Дополнительно здесь Вы можете указать электронный адрес.</w:t>
      </w:r>
    </w:p>
    <w:p w:rsidR="00D22AF5" w:rsidRDefault="00D22AF5" w:rsidP="005C2A70">
      <w:pPr>
        <w:shd w:val="clear" w:color="auto" w:fill="FFFFFF"/>
        <w:spacing w:after="277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ab/>
        <w:t xml:space="preserve">В пункте (4) указываются юридический адрес и фактический адрес юридического лица. </w:t>
      </w:r>
    </w:p>
    <w:p w:rsidR="00D22AF5" w:rsidRDefault="009A0E7B" w:rsidP="007F5E97">
      <w:pPr>
        <w:shd w:val="clear" w:color="auto" w:fill="FFFFFF"/>
        <w:spacing w:after="277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457825" cy="3095625"/>
            <wp:effectExtent l="19050" t="0" r="9525" b="0"/>
            <wp:docPr id="1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12514" t="3116" r="9303" b="3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AF5" w:rsidRDefault="00D22AF5" w:rsidP="00C2745D">
      <w:pPr>
        <w:shd w:val="clear" w:color="auto" w:fill="FFFFFF"/>
        <w:spacing w:after="277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После заполнения сведений о юридическом лице, система автоматически заполняет сведения о представителе - пункт (1), которым Вы являетесь.</w:t>
      </w:r>
    </w:p>
    <w:p w:rsidR="00D22AF5" w:rsidRDefault="00D22AF5" w:rsidP="00C2745D">
      <w:pPr>
        <w:shd w:val="clear" w:color="auto" w:fill="FFFFFF"/>
        <w:spacing w:after="277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пункте (2) Вам остается только прикрепить электронную копию соответствующих документов «Доверенность» или «Выписка из приказа о назначении руководителя» с прикрепленной к ним электронной подписью, которые подтвердят Ваши полномочия в отношении юридического лица.</w:t>
      </w:r>
    </w:p>
    <w:p w:rsidR="00D22AF5" w:rsidRDefault="00D22AF5" w:rsidP="00D82C88">
      <w:pPr>
        <w:shd w:val="clear" w:color="auto" w:fill="FFFFFF"/>
        <w:spacing w:after="277" w:line="240" w:lineRule="auto"/>
        <w:ind w:firstLine="708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Default="00D22AF5" w:rsidP="00D82C88">
      <w:pPr>
        <w:shd w:val="clear" w:color="auto" w:fill="FFFFFF"/>
        <w:spacing w:after="277" w:line="240" w:lineRule="auto"/>
        <w:ind w:firstLine="708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Default="00D22AF5" w:rsidP="00D82C88">
      <w:pPr>
        <w:shd w:val="clear" w:color="auto" w:fill="FFFFFF"/>
        <w:spacing w:after="277" w:line="240" w:lineRule="auto"/>
        <w:ind w:firstLine="708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Default="00D22AF5" w:rsidP="00D82C88">
      <w:pPr>
        <w:shd w:val="clear" w:color="auto" w:fill="FFFFFF"/>
        <w:spacing w:after="277" w:line="240" w:lineRule="auto"/>
        <w:ind w:firstLine="708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Default="00D22AF5" w:rsidP="00D82C88">
      <w:pPr>
        <w:shd w:val="clear" w:color="auto" w:fill="FFFFFF"/>
        <w:spacing w:after="277" w:line="240" w:lineRule="auto"/>
        <w:ind w:firstLine="708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После окончания заполнения сведений раздела </w:t>
      </w:r>
      <w:r w:rsidRPr="009B2C2E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заполняется раздел </w:t>
      </w:r>
      <w:r w:rsidRPr="009B2C2E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3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: сведения о земельном участке.</w:t>
      </w:r>
    </w:p>
    <w:p w:rsidR="00D22AF5" w:rsidRPr="007F5E97" w:rsidRDefault="009A0E7B" w:rsidP="007F5E97">
      <w:pPr>
        <w:shd w:val="clear" w:color="auto" w:fill="FFFFFF"/>
        <w:spacing w:after="277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334000" cy="3505200"/>
            <wp:effectExtent l="19050" t="0" r="0" b="0"/>
            <wp:docPr id="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12013" r="15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AF5" w:rsidRDefault="00D22AF5" w:rsidP="007F5E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ab/>
        <w:t>В пункте (1) прописывается адрес, площадь и кадастровый номер земельного участка.</w:t>
      </w:r>
    </w:p>
    <w:p w:rsidR="00D22AF5" w:rsidRDefault="00D22AF5" w:rsidP="007F5E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ab/>
        <w:t>В пункте (2) ставится галочка если на земельном участке имеются объекты капитального строительства, в пояснении описывается их назначение.</w:t>
      </w:r>
    </w:p>
    <w:p w:rsidR="00D22AF5" w:rsidRDefault="00D22AF5" w:rsidP="007F5E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ab/>
        <w:t>В пункте (3) по Вашему желанию можно прикрепить электронную копию правоустанавливающих документов на земельный участок.</w:t>
      </w:r>
    </w:p>
    <w:p w:rsidR="00D22AF5" w:rsidRDefault="00D22AF5" w:rsidP="007F5E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ab/>
        <w:t>В пункте (4) ставится галочка если Вы хотите получить документ на бумажном носителе.</w:t>
      </w:r>
    </w:p>
    <w:p w:rsidR="00D22AF5" w:rsidRPr="007F5E97" w:rsidRDefault="00D22AF5" w:rsidP="007F5E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Default="009A0E7B" w:rsidP="007F5E97">
      <w:pPr>
        <w:shd w:val="clear" w:color="auto" w:fill="FFFFFF"/>
        <w:spacing w:after="277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43600" cy="2847975"/>
            <wp:effectExtent l="19050" t="0" r="0" b="0"/>
            <wp:docPr id="1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AF5" w:rsidRDefault="00D22AF5" w:rsidP="007F5E97">
      <w:pPr>
        <w:shd w:val="clear" w:color="auto" w:fill="FFFFFF"/>
        <w:spacing w:after="277" w:line="240" w:lineRule="auto"/>
        <w:jc w:val="both"/>
        <w:textAlignment w:val="baseline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ab/>
        <w:t>В пункте (5)</w:t>
      </w:r>
      <w:r w:rsidRPr="00782248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>ставится галочка если Вы хотите получить документ через многофункциональный центр.</w:t>
      </w:r>
    </w:p>
    <w:p w:rsidR="00D22AF5" w:rsidRDefault="00D22AF5" w:rsidP="00782248">
      <w:pPr>
        <w:shd w:val="clear" w:color="auto" w:fill="FFFFFF"/>
        <w:spacing w:after="277" w:line="240" w:lineRule="auto"/>
        <w:ind w:firstLine="708"/>
        <w:jc w:val="both"/>
        <w:textAlignment w:val="baseline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пункте (6)</w:t>
      </w:r>
      <w:r w:rsidRPr="00782248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>ставится галочка, которой Вы подтверждаете правильность заполнения заявки на получение муниципальной услуги.</w:t>
      </w:r>
    </w:p>
    <w:p w:rsidR="00D22AF5" w:rsidRDefault="00D22AF5" w:rsidP="00782248">
      <w:pPr>
        <w:shd w:val="clear" w:color="auto" w:fill="FFFFFF"/>
        <w:spacing w:after="277" w:line="240" w:lineRule="auto"/>
        <w:ind w:firstLine="708"/>
        <w:jc w:val="both"/>
        <w:textAlignment w:val="baseline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Нажав на кнопку «Отравить» - пункт (7)</w:t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>, сформированная заявка перенаправляется по системе СИУ в соответствующий муниципальный орган исполнительной власти.</w:t>
      </w:r>
    </w:p>
    <w:p w:rsidR="00D22AF5" w:rsidRDefault="00D22AF5" w:rsidP="00675BBA">
      <w:pPr>
        <w:shd w:val="clear" w:color="auto" w:fill="FFFFFF"/>
        <w:spacing w:after="277" w:line="240" w:lineRule="auto"/>
        <w:ind w:firstLine="708"/>
        <w:jc w:val="both"/>
        <w:textAlignment w:val="baseline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Нажав на кнопку «Сохранить черновик» - пункт (8)</w:t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>, Ваша заявка будет автоматически сохранена в личном кабинете в разделе  «Черновики».</w:t>
      </w:r>
    </w:p>
    <w:p w:rsidR="00D22AF5" w:rsidRPr="00932A05" w:rsidRDefault="00D22AF5" w:rsidP="00932A05">
      <w:pPr>
        <w:shd w:val="clear" w:color="auto" w:fill="FFFFFF"/>
        <w:spacing w:after="277" w:line="240" w:lineRule="auto"/>
        <w:ind w:firstLine="708"/>
        <w:jc w:val="both"/>
        <w:textAlignment w:val="baseline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Нажав на кнопку «Печать»- пункт (9)</w:t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>, Ваша заявка будет автоматически отправлена на печать.</w:t>
      </w:r>
    </w:p>
    <w:p w:rsidR="00D22AF5" w:rsidRPr="007F5E97" w:rsidRDefault="00D22AF5" w:rsidP="007F5E9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7F5E97"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Срок изготовления ГПЗУ: 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20 рабочих дней с момента регистрации Вашего заявления</w:t>
      </w:r>
      <w:r w:rsidRPr="007F5E97"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D22AF5" w:rsidRPr="007F5E97" w:rsidRDefault="00D22AF5" w:rsidP="007F5E9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F5E9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Статус обработки можно отслеживать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в Личном кабинете. Как только г</w:t>
      </w:r>
      <w:r w:rsidRPr="007F5E9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радостроительный план земельного участка будет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изготовлен, В</w:t>
      </w:r>
      <w:r w:rsidRPr="007F5E9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ы получите уведомление, а также приглашение на прием для вручения.</w:t>
      </w:r>
    </w:p>
    <w:p w:rsidR="00D22AF5" w:rsidRDefault="00D22AF5"/>
    <w:sectPr w:rsidR="00D22AF5" w:rsidSect="00FB6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97F6C"/>
    <w:multiLevelType w:val="multilevel"/>
    <w:tmpl w:val="39E68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0E3B77"/>
    <w:multiLevelType w:val="multilevel"/>
    <w:tmpl w:val="A3CAF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240AE0"/>
    <w:multiLevelType w:val="hybridMultilevel"/>
    <w:tmpl w:val="7C10F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7F5E97"/>
    <w:rsid w:val="00006D67"/>
    <w:rsid w:val="00011BBD"/>
    <w:rsid w:val="00013233"/>
    <w:rsid w:val="00013D49"/>
    <w:rsid w:val="000341F2"/>
    <w:rsid w:val="000348E9"/>
    <w:rsid w:val="000469EE"/>
    <w:rsid w:val="000545A9"/>
    <w:rsid w:val="00054C64"/>
    <w:rsid w:val="00081F75"/>
    <w:rsid w:val="000828C8"/>
    <w:rsid w:val="0009645C"/>
    <w:rsid w:val="000A2E8F"/>
    <w:rsid w:val="000A34F4"/>
    <w:rsid w:val="000A53C1"/>
    <w:rsid w:val="000B319C"/>
    <w:rsid w:val="000B6C43"/>
    <w:rsid w:val="000C4418"/>
    <w:rsid w:val="000C606E"/>
    <w:rsid w:val="000F3A66"/>
    <w:rsid w:val="000F70E5"/>
    <w:rsid w:val="00100CA7"/>
    <w:rsid w:val="00105D8D"/>
    <w:rsid w:val="001258E2"/>
    <w:rsid w:val="0012650E"/>
    <w:rsid w:val="00151066"/>
    <w:rsid w:val="00153795"/>
    <w:rsid w:val="0015507B"/>
    <w:rsid w:val="00163C8B"/>
    <w:rsid w:val="00166468"/>
    <w:rsid w:val="00173954"/>
    <w:rsid w:val="001759B8"/>
    <w:rsid w:val="00192741"/>
    <w:rsid w:val="001A222C"/>
    <w:rsid w:val="001B3BBB"/>
    <w:rsid w:val="001B6B4F"/>
    <w:rsid w:val="001C3620"/>
    <w:rsid w:val="001D0336"/>
    <w:rsid w:val="001D3CEB"/>
    <w:rsid w:val="001F46DC"/>
    <w:rsid w:val="002150E1"/>
    <w:rsid w:val="00215C99"/>
    <w:rsid w:val="00225C0A"/>
    <w:rsid w:val="00230235"/>
    <w:rsid w:val="0025704B"/>
    <w:rsid w:val="00265A6A"/>
    <w:rsid w:val="00270FDA"/>
    <w:rsid w:val="00286782"/>
    <w:rsid w:val="002C0FDB"/>
    <w:rsid w:val="002F052A"/>
    <w:rsid w:val="002F3D00"/>
    <w:rsid w:val="0030089F"/>
    <w:rsid w:val="00300CC3"/>
    <w:rsid w:val="00321373"/>
    <w:rsid w:val="003220D5"/>
    <w:rsid w:val="003224AD"/>
    <w:rsid w:val="00322975"/>
    <w:rsid w:val="00343FD4"/>
    <w:rsid w:val="003524CD"/>
    <w:rsid w:val="0036032B"/>
    <w:rsid w:val="00371E63"/>
    <w:rsid w:val="00382FAA"/>
    <w:rsid w:val="00383FA4"/>
    <w:rsid w:val="00392905"/>
    <w:rsid w:val="00394924"/>
    <w:rsid w:val="00394FD6"/>
    <w:rsid w:val="00397B8C"/>
    <w:rsid w:val="003A2E19"/>
    <w:rsid w:val="003B16EB"/>
    <w:rsid w:val="003D6321"/>
    <w:rsid w:val="003E53E2"/>
    <w:rsid w:val="003E5676"/>
    <w:rsid w:val="00443CD6"/>
    <w:rsid w:val="00446B36"/>
    <w:rsid w:val="004500BB"/>
    <w:rsid w:val="004574FB"/>
    <w:rsid w:val="00461E7A"/>
    <w:rsid w:val="004661E8"/>
    <w:rsid w:val="00472198"/>
    <w:rsid w:val="004932CC"/>
    <w:rsid w:val="004936E0"/>
    <w:rsid w:val="00494A59"/>
    <w:rsid w:val="0049640F"/>
    <w:rsid w:val="004B0BD6"/>
    <w:rsid w:val="004B23F0"/>
    <w:rsid w:val="004C6957"/>
    <w:rsid w:val="004D4812"/>
    <w:rsid w:val="004D6DC9"/>
    <w:rsid w:val="005016ED"/>
    <w:rsid w:val="005119F3"/>
    <w:rsid w:val="00512EEE"/>
    <w:rsid w:val="00523D4E"/>
    <w:rsid w:val="005241B6"/>
    <w:rsid w:val="00525F00"/>
    <w:rsid w:val="0053470C"/>
    <w:rsid w:val="00562A69"/>
    <w:rsid w:val="005972B8"/>
    <w:rsid w:val="005A06E4"/>
    <w:rsid w:val="005A0847"/>
    <w:rsid w:val="005A1369"/>
    <w:rsid w:val="005A73D2"/>
    <w:rsid w:val="005C2A70"/>
    <w:rsid w:val="005C65C4"/>
    <w:rsid w:val="005D294D"/>
    <w:rsid w:val="005D4F0C"/>
    <w:rsid w:val="005D52BB"/>
    <w:rsid w:val="005E6423"/>
    <w:rsid w:val="006010B9"/>
    <w:rsid w:val="0060583D"/>
    <w:rsid w:val="00612B4E"/>
    <w:rsid w:val="00616C4F"/>
    <w:rsid w:val="00631476"/>
    <w:rsid w:val="00641C1A"/>
    <w:rsid w:val="00642C1F"/>
    <w:rsid w:val="00643344"/>
    <w:rsid w:val="006542F8"/>
    <w:rsid w:val="0066421C"/>
    <w:rsid w:val="00664A2C"/>
    <w:rsid w:val="00670D2A"/>
    <w:rsid w:val="00673DAC"/>
    <w:rsid w:val="00675BBA"/>
    <w:rsid w:val="00684C29"/>
    <w:rsid w:val="0069213A"/>
    <w:rsid w:val="00697110"/>
    <w:rsid w:val="006B6F86"/>
    <w:rsid w:val="006C5155"/>
    <w:rsid w:val="006E78BA"/>
    <w:rsid w:val="006F1E5A"/>
    <w:rsid w:val="006F6668"/>
    <w:rsid w:val="00706292"/>
    <w:rsid w:val="007076F1"/>
    <w:rsid w:val="00713585"/>
    <w:rsid w:val="00714EE4"/>
    <w:rsid w:val="007277A6"/>
    <w:rsid w:val="007444F5"/>
    <w:rsid w:val="007507B5"/>
    <w:rsid w:val="0075301F"/>
    <w:rsid w:val="0076745A"/>
    <w:rsid w:val="00767F9E"/>
    <w:rsid w:val="00770B87"/>
    <w:rsid w:val="0077456B"/>
    <w:rsid w:val="00782248"/>
    <w:rsid w:val="007A52D2"/>
    <w:rsid w:val="007B599F"/>
    <w:rsid w:val="007C143F"/>
    <w:rsid w:val="007C6C7D"/>
    <w:rsid w:val="007E2944"/>
    <w:rsid w:val="007F1657"/>
    <w:rsid w:val="007F387D"/>
    <w:rsid w:val="007F5E97"/>
    <w:rsid w:val="007F6981"/>
    <w:rsid w:val="00807C0C"/>
    <w:rsid w:val="0081154C"/>
    <w:rsid w:val="00815E9E"/>
    <w:rsid w:val="00816A35"/>
    <w:rsid w:val="00821452"/>
    <w:rsid w:val="00823E3B"/>
    <w:rsid w:val="008408DC"/>
    <w:rsid w:val="0084605D"/>
    <w:rsid w:val="00851B27"/>
    <w:rsid w:val="008536A7"/>
    <w:rsid w:val="00854971"/>
    <w:rsid w:val="0086643F"/>
    <w:rsid w:val="0087226D"/>
    <w:rsid w:val="008877DC"/>
    <w:rsid w:val="008B3382"/>
    <w:rsid w:val="008B3CF0"/>
    <w:rsid w:val="008B3E2C"/>
    <w:rsid w:val="008C423C"/>
    <w:rsid w:val="008D548D"/>
    <w:rsid w:val="009156E2"/>
    <w:rsid w:val="00924A61"/>
    <w:rsid w:val="00932A05"/>
    <w:rsid w:val="00934A4D"/>
    <w:rsid w:val="00937180"/>
    <w:rsid w:val="0094074B"/>
    <w:rsid w:val="0095647D"/>
    <w:rsid w:val="00974EE3"/>
    <w:rsid w:val="0098157B"/>
    <w:rsid w:val="00984259"/>
    <w:rsid w:val="00996C7F"/>
    <w:rsid w:val="009A0E7B"/>
    <w:rsid w:val="009A1C75"/>
    <w:rsid w:val="009A23C5"/>
    <w:rsid w:val="009A4691"/>
    <w:rsid w:val="009B2C2E"/>
    <w:rsid w:val="009D3662"/>
    <w:rsid w:val="009D3F2A"/>
    <w:rsid w:val="009D5364"/>
    <w:rsid w:val="009E3D82"/>
    <w:rsid w:val="009E4670"/>
    <w:rsid w:val="009E5A75"/>
    <w:rsid w:val="009F2BD0"/>
    <w:rsid w:val="009F3161"/>
    <w:rsid w:val="00A04811"/>
    <w:rsid w:val="00A2220D"/>
    <w:rsid w:val="00A33511"/>
    <w:rsid w:val="00A3637E"/>
    <w:rsid w:val="00A43767"/>
    <w:rsid w:val="00A45DB8"/>
    <w:rsid w:val="00A47356"/>
    <w:rsid w:val="00A513BF"/>
    <w:rsid w:val="00A53C5D"/>
    <w:rsid w:val="00A710AD"/>
    <w:rsid w:val="00A76423"/>
    <w:rsid w:val="00A8171A"/>
    <w:rsid w:val="00A97B12"/>
    <w:rsid w:val="00AC162C"/>
    <w:rsid w:val="00AC245A"/>
    <w:rsid w:val="00AD0F4A"/>
    <w:rsid w:val="00AD563B"/>
    <w:rsid w:val="00AD611C"/>
    <w:rsid w:val="00AF18C9"/>
    <w:rsid w:val="00AF1BDA"/>
    <w:rsid w:val="00B12772"/>
    <w:rsid w:val="00B20527"/>
    <w:rsid w:val="00B20E1A"/>
    <w:rsid w:val="00B228AB"/>
    <w:rsid w:val="00B25F4E"/>
    <w:rsid w:val="00B27F52"/>
    <w:rsid w:val="00B32737"/>
    <w:rsid w:val="00B33D2C"/>
    <w:rsid w:val="00B35873"/>
    <w:rsid w:val="00B4786F"/>
    <w:rsid w:val="00B51180"/>
    <w:rsid w:val="00B553AE"/>
    <w:rsid w:val="00B57220"/>
    <w:rsid w:val="00B60D08"/>
    <w:rsid w:val="00B6535D"/>
    <w:rsid w:val="00B666A6"/>
    <w:rsid w:val="00B74AC2"/>
    <w:rsid w:val="00B81C16"/>
    <w:rsid w:val="00B81D90"/>
    <w:rsid w:val="00B90A4B"/>
    <w:rsid w:val="00B9732E"/>
    <w:rsid w:val="00BA66D6"/>
    <w:rsid w:val="00BB0313"/>
    <w:rsid w:val="00BB1CF2"/>
    <w:rsid w:val="00BB747E"/>
    <w:rsid w:val="00BC2BE1"/>
    <w:rsid w:val="00BD5B7F"/>
    <w:rsid w:val="00BF45C6"/>
    <w:rsid w:val="00C21E17"/>
    <w:rsid w:val="00C23592"/>
    <w:rsid w:val="00C2745D"/>
    <w:rsid w:val="00C300EE"/>
    <w:rsid w:val="00C3122C"/>
    <w:rsid w:val="00C33CEE"/>
    <w:rsid w:val="00C345A9"/>
    <w:rsid w:val="00C41D93"/>
    <w:rsid w:val="00C43AD5"/>
    <w:rsid w:val="00C7455D"/>
    <w:rsid w:val="00CA24B0"/>
    <w:rsid w:val="00CB02BD"/>
    <w:rsid w:val="00CB1F81"/>
    <w:rsid w:val="00CB5630"/>
    <w:rsid w:val="00CD6235"/>
    <w:rsid w:val="00CE4C2A"/>
    <w:rsid w:val="00CF555F"/>
    <w:rsid w:val="00D22AF5"/>
    <w:rsid w:val="00D243EE"/>
    <w:rsid w:val="00D25241"/>
    <w:rsid w:val="00D30B3D"/>
    <w:rsid w:val="00D37474"/>
    <w:rsid w:val="00D65F2B"/>
    <w:rsid w:val="00D715AD"/>
    <w:rsid w:val="00D82C88"/>
    <w:rsid w:val="00D96741"/>
    <w:rsid w:val="00D9795F"/>
    <w:rsid w:val="00DA4772"/>
    <w:rsid w:val="00DB2D8D"/>
    <w:rsid w:val="00DC1492"/>
    <w:rsid w:val="00DE5B35"/>
    <w:rsid w:val="00E0302C"/>
    <w:rsid w:val="00E2082B"/>
    <w:rsid w:val="00E250AA"/>
    <w:rsid w:val="00E2554C"/>
    <w:rsid w:val="00E273AB"/>
    <w:rsid w:val="00E30529"/>
    <w:rsid w:val="00E50F93"/>
    <w:rsid w:val="00E55EF7"/>
    <w:rsid w:val="00E55F5B"/>
    <w:rsid w:val="00E71434"/>
    <w:rsid w:val="00E719CF"/>
    <w:rsid w:val="00E91590"/>
    <w:rsid w:val="00EA4A6B"/>
    <w:rsid w:val="00ED18A6"/>
    <w:rsid w:val="00ED2C3D"/>
    <w:rsid w:val="00ED30CF"/>
    <w:rsid w:val="00ED37A1"/>
    <w:rsid w:val="00ED5F10"/>
    <w:rsid w:val="00ED662D"/>
    <w:rsid w:val="00EE6DC3"/>
    <w:rsid w:val="00EF5E3F"/>
    <w:rsid w:val="00F029E3"/>
    <w:rsid w:val="00F14EC2"/>
    <w:rsid w:val="00F178C9"/>
    <w:rsid w:val="00F24783"/>
    <w:rsid w:val="00F25C31"/>
    <w:rsid w:val="00F36C08"/>
    <w:rsid w:val="00F4055C"/>
    <w:rsid w:val="00F4460D"/>
    <w:rsid w:val="00F518E6"/>
    <w:rsid w:val="00F65967"/>
    <w:rsid w:val="00F65A00"/>
    <w:rsid w:val="00F74027"/>
    <w:rsid w:val="00F77331"/>
    <w:rsid w:val="00F941A0"/>
    <w:rsid w:val="00FA0EB5"/>
    <w:rsid w:val="00FB1222"/>
    <w:rsid w:val="00FB4385"/>
    <w:rsid w:val="00FB6F33"/>
    <w:rsid w:val="00FD1372"/>
    <w:rsid w:val="00FD1FEF"/>
    <w:rsid w:val="00FD736C"/>
    <w:rsid w:val="00FE56C4"/>
    <w:rsid w:val="00FE7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F33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link w:val="20"/>
    <w:uiPriority w:val="99"/>
    <w:qFormat/>
    <w:rsid w:val="007F5E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7F5E9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rsid w:val="007F5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7F5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F5E9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F5E97"/>
    <w:pPr>
      <w:ind w:left="720"/>
    </w:pPr>
  </w:style>
  <w:style w:type="paragraph" w:styleId="a7">
    <w:name w:val="Document Map"/>
    <w:basedOn w:val="a"/>
    <w:link w:val="a8"/>
    <w:uiPriority w:val="99"/>
    <w:semiHidden/>
    <w:rsid w:val="00D82C8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0C7224"/>
    <w:rPr>
      <w:rFonts w:ascii="Times New Roman" w:hAnsi="Times New Roman"/>
      <w:sz w:val="0"/>
      <w:szCs w:val="0"/>
      <w:lang w:eastAsia="en-US"/>
    </w:rPr>
  </w:style>
  <w:style w:type="character" w:styleId="a9">
    <w:name w:val="Hyperlink"/>
    <w:basedOn w:val="a0"/>
    <w:uiPriority w:val="99"/>
    <w:rsid w:val="00D82C88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02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gosuslugi.pnzreg.ru/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733</Words>
  <Characters>4181</Characters>
  <Application>Microsoft Office Word</Application>
  <DocSecurity>0</DocSecurity>
  <Lines>34</Lines>
  <Paragraphs>9</Paragraphs>
  <ScaleCrop>false</ScaleCrop>
  <Company>RePack by SPecialiST</Company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Admin</cp:lastModifiedBy>
  <cp:revision>2</cp:revision>
  <dcterms:created xsi:type="dcterms:W3CDTF">2018-12-20T13:25:00Z</dcterms:created>
  <dcterms:modified xsi:type="dcterms:W3CDTF">2018-12-20T13:25:00Z</dcterms:modified>
</cp:coreProperties>
</file>